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23" w:rsidRDefault="00AC54F0">
      <w:pPr>
        <w:snapToGrid w:val="0"/>
        <w:spacing w:line="360" w:lineRule="auto"/>
        <w:ind w:firstLineChars="200" w:firstLine="640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“争五有 </w:t>
      </w:r>
      <w:r w:rsidR="005535B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绽芳华”</w:t>
      </w:r>
      <w:r w:rsidR="0012057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团支部内生动力提升计划</w:t>
      </w:r>
      <w:r w:rsidR="005535B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“积分”细则</w:t>
      </w:r>
    </w:p>
    <w:p w:rsidR="00EE40CB" w:rsidRPr="00EE40CB" w:rsidRDefault="00EE40CB">
      <w:pPr>
        <w:snapToGrid w:val="0"/>
        <w:spacing w:line="360" w:lineRule="auto"/>
        <w:ind w:firstLineChars="200" w:firstLine="640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（2019年10月）</w:t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2660"/>
        <w:gridCol w:w="2977"/>
        <w:gridCol w:w="3827"/>
        <w:gridCol w:w="4678"/>
      </w:tblGrid>
      <w:tr w:rsidR="009F2D23" w:rsidTr="00EE40CB">
        <w:tc>
          <w:tcPr>
            <w:tcW w:w="2660" w:type="dxa"/>
          </w:tcPr>
          <w:p w:rsidR="009F2D23" w:rsidRDefault="005535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活动板块</w:t>
            </w:r>
          </w:p>
        </w:tc>
        <w:tc>
          <w:tcPr>
            <w:tcW w:w="2977" w:type="dxa"/>
          </w:tcPr>
          <w:p w:rsidR="009F2D23" w:rsidRDefault="005535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单项活动</w:t>
            </w:r>
          </w:p>
        </w:tc>
        <w:tc>
          <w:tcPr>
            <w:tcW w:w="3827" w:type="dxa"/>
          </w:tcPr>
          <w:p w:rsidR="009F2D23" w:rsidRDefault="005535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考查方式</w:t>
            </w:r>
          </w:p>
        </w:tc>
        <w:tc>
          <w:tcPr>
            <w:tcW w:w="4678" w:type="dxa"/>
          </w:tcPr>
          <w:p w:rsidR="009F2D23" w:rsidRDefault="005535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评分细则</w:t>
            </w:r>
          </w:p>
        </w:tc>
      </w:tr>
      <w:tr w:rsidR="009F2D23" w:rsidTr="00223DB7">
        <w:tc>
          <w:tcPr>
            <w:tcW w:w="2660" w:type="dxa"/>
            <w:vMerge w:val="restart"/>
            <w:vAlign w:val="center"/>
          </w:tcPr>
          <w:p w:rsidR="009F2D23" w:rsidRDefault="005535B1" w:rsidP="00EE4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团的基础工作</w:t>
            </w: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青年大学习（非团员不算在内）</w:t>
            </w:r>
          </w:p>
        </w:tc>
        <w:tc>
          <w:tcPr>
            <w:tcW w:w="3827" w:type="dxa"/>
            <w:vAlign w:val="center"/>
          </w:tcPr>
          <w:p w:rsidR="009F2D23" w:rsidRDefault="005535B1" w:rsidP="00223DB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完成情况统计截止时间为每周四12:00，每周四14:00进行反馈，将名单与排名在智慧团建群里进行公布</w:t>
            </w:r>
          </w:p>
        </w:tc>
        <w:tc>
          <w:tcPr>
            <w:tcW w:w="4678" w:type="dxa"/>
          </w:tcPr>
          <w:p w:rsidR="009F2D23" w:rsidRDefault="005535B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1.全部完成积1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分；</w:t>
            </w:r>
          </w:p>
          <w:p w:rsidR="009F2D23" w:rsidRDefault="005535B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2.未完成人数小于等于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五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人积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8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分；              </w:t>
            </w:r>
          </w:p>
          <w:p w:rsidR="00155914" w:rsidRDefault="00155914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.未完成人数大于五人</w:t>
            </w:r>
            <w:proofErr w:type="gramStart"/>
            <w:r w:rsidR="005535B1">
              <w:rPr>
                <w:rFonts w:ascii="仿宋" w:eastAsia="仿宋" w:hAnsi="仿宋" w:hint="eastAsia"/>
                <w:sz w:val="28"/>
                <w:szCs w:val="28"/>
              </w:rPr>
              <w:t>小于十</w:t>
            </w:r>
            <w:proofErr w:type="gramEnd"/>
            <w:r w:rsidR="005535B1">
              <w:rPr>
                <w:rFonts w:ascii="仿宋" w:eastAsia="仿宋" w:hAnsi="仿宋" w:hint="eastAsia"/>
                <w:sz w:val="28"/>
                <w:szCs w:val="28"/>
              </w:rPr>
              <w:t>人积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分；</w:t>
            </w:r>
          </w:p>
          <w:p w:rsidR="009F2D23" w:rsidRDefault="0015591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.学习人数</w:t>
            </w:r>
            <w:proofErr w:type="gramStart"/>
            <w:r w:rsidR="005535B1">
              <w:rPr>
                <w:rFonts w:ascii="仿宋" w:eastAsia="仿宋" w:hAnsi="仿宋" w:hint="eastAsia"/>
                <w:sz w:val="28"/>
                <w:szCs w:val="28"/>
              </w:rPr>
              <w:t>少于十</w:t>
            </w:r>
            <w:proofErr w:type="gramEnd"/>
            <w:r w:rsidR="005535B1">
              <w:rPr>
                <w:rFonts w:ascii="仿宋" w:eastAsia="仿宋" w:hAnsi="仿宋" w:hint="eastAsia"/>
                <w:sz w:val="28"/>
                <w:szCs w:val="28"/>
              </w:rPr>
              <w:t>人扣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155914" w:rsidRDefault="0015591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5.其他情况积3分</w:t>
            </w:r>
          </w:p>
        </w:tc>
      </w:tr>
      <w:tr w:rsidR="009F2D23" w:rsidTr="00223DB7">
        <w:tc>
          <w:tcPr>
            <w:tcW w:w="2660" w:type="dxa"/>
            <w:vMerge/>
          </w:tcPr>
          <w:p w:rsidR="009F2D23" w:rsidRDefault="009F2D23">
            <w:pPr>
              <w:jc w:val="center"/>
            </w:pP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</w:pPr>
            <w:r>
              <w:rPr>
                <w:rFonts w:ascii="仿宋" w:eastAsia="仿宋" w:hAnsi="仿宋" w:hint="eastAsia"/>
                <w:sz w:val="28"/>
                <w:szCs w:val="28"/>
              </w:rPr>
              <w:t>智慧团建“三会一课团日活动”录入</w:t>
            </w:r>
          </w:p>
        </w:tc>
        <w:tc>
          <w:tcPr>
            <w:tcW w:w="3827" w:type="dxa"/>
            <w:vAlign w:val="center"/>
          </w:tcPr>
          <w:p w:rsidR="009F2D23" w:rsidRDefault="00155914" w:rsidP="00223DB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检查期限提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前在智慧团</w:t>
            </w:r>
            <w:proofErr w:type="gramStart"/>
            <w:r w:rsidR="005535B1">
              <w:rPr>
                <w:rFonts w:ascii="仿宋" w:eastAsia="仿宋" w:hAnsi="仿宋" w:hint="eastAsia"/>
                <w:sz w:val="28"/>
                <w:szCs w:val="28"/>
              </w:rPr>
              <w:t>建检查群</w:t>
            </w:r>
            <w:proofErr w:type="gramEnd"/>
            <w:r w:rsidR="005535B1">
              <w:rPr>
                <w:rFonts w:ascii="仿宋" w:eastAsia="仿宋" w:hAnsi="仿宋" w:hint="eastAsia"/>
                <w:sz w:val="28"/>
                <w:szCs w:val="28"/>
              </w:rPr>
              <w:t>通知，各支部在检查期限之前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录入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智慧团建系统并在群里通知上</w:t>
            </w:r>
            <w:proofErr w:type="gramStart"/>
            <w:r w:rsidR="005535B1">
              <w:rPr>
                <w:rFonts w:ascii="仿宋" w:eastAsia="仿宋" w:hAnsi="仿宋" w:hint="eastAsia"/>
                <w:sz w:val="28"/>
                <w:szCs w:val="28"/>
              </w:rPr>
              <w:t>传情况</w:t>
            </w:r>
            <w:proofErr w:type="gramEnd"/>
          </w:p>
        </w:tc>
        <w:tc>
          <w:tcPr>
            <w:tcW w:w="4678" w:type="dxa"/>
            <w:vAlign w:val="center"/>
          </w:tcPr>
          <w:p w:rsidR="009F2D23" w:rsidRDefault="005535B1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1.按要求数量上传的积10分</w:t>
            </w:r>
            <w:r w:rsidR="00EE40CB"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9F2D23" w:rsidRDefault="005535B1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2.每有一项不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符合求扣5分</w:t>
            </w:r>
            <w:proofErr w:type="gramEnd"/>
          </w:p>
        </w:tc>
      </w:tr>
      <w:tr w:rsidR="00120578" w:rsidTr="00EE40CB">
        <w:tc>
          <w:tcPr>
            <w:tcW w:w="2660" w:type="dxa"/>
            <w:vMerge/>
          </w:tcPr>
          <w:p w:rsidR="00120578" w:rsidRDefault="00120578">
            <w:pPr>
              <w:jc w:val="center"/>
            </w:pPr>
          </w:p>
        </w:tc>
        <w:tc>
          <w:tcPr>
            <w:tcW w:w="2977" w:type="dxa"/>
            <w:vAlign w:val="center"/>
          </w:tcPr>
          <w:p w:rsidR="00120578" w:rsidRDefault="001205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主题团日活动</w:t>
            </w:r>
          </w:p>
        </w:tc>
        <w:tc>
          <w:tcPr>
            <w:tcW w:w="3827" w:type="dxa"/>
          </w:tcPr>
          <w:p w:rsidR="00120578" w:rsidRDefault="001205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各班级团支部举办主题团日活动的数量及质量</w:t>
            </w:r>
          </w:p>
        </w:tc>
        <w:tc>
          <w:tcPr>
            <w:tcW w:w="4678" w:type="dxa"/>
            <w:vAlign w:val="center"/>
          </w:tcPr>
          <w:p w:rsidR="00120578" w:rsidRDefault="001205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同一主题下团日活动，室外活动积5分，室内活动积3分</w:t>
            </w:r>
          </w:p>
        </w:tc>
      </w:tr>
      <w:tr w:rsidR="009F2D23" w:rsidTr="00EE40CB">
        <w:tc>
          <w:tcPr>
            <w:tcW w:w="2660" w:type="dxa"/>
            <w:vMerge/>
          </w:tcPr>
          <w:p w:rsidR="009F2D23" w:rsidRDefault="009F2D23">
            <w:pPr>
              <w:jc w:val="center"/>
            </w:pP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团员发展</w:t>
            </w:r>
          </w:p>
        </w:tc>
        <w:tc>
          <w:tcPr>
            <w:tcW w:w="3827" w:type="dxa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要求团员发展对象思想端正、成绩优异</w:t>
            </w:r>
          </w:p>
        </w:tc>
        <w:tc>
          <w:tcPr>
            <w:tcW w:w="4678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每发展一名团员积10分</w:t>
            </w:r>
          </w:p>
        </w:tc>
      </w:tr>
      <w:tr w:rsidR="009F2D23" w:rsidTr="00EE40CB">
        <w:tc>
          <w:tcPr>
            <w:tcW w:w="2660" w:type="dxa"/>
            <w:vAlign w:val="center"/>
          </w:tcPr>
          <w:p w:rsidR="009F2D23" w:rsidRDefault="005535B1">
            <w:pPr>
              <w:jc w:val="center"/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“我的宿舍我美化”基础文明创建</w:t>
            </w: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宿舍卫生</w:t>
            </w:r>
          </w:p>
        </w:tc>
        <w:tc>
          <w:tcPr>
            <w:tcW w:w="382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以宿管委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公布成绩为准</w:t>
            </w:r>
          </w:p>
        </w:tc>
        <w:tc>
          <w:tcPr>
            <w:tcW w:w="4678" w:type="dxa"/>
          </w:tcPr>
          <w:p w:rsidR="009F2D23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1.每有一个优秀宿舍（&gt;95）积2分</w:t>
            </w:r>
          </w:p>
          <w:p w:rsidR="009F2D23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2.每有一个不及格宿舍（&lt;89）扣2分</w:t>
            </w:r>
          </w:p>
          <w:p w:rsidR="009F2D23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3.班级所有宿舍全部为优秀宿舍的另外积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</w:t>
            </w:r>
          </w:p>
        </w:tc>
      </w:tr>
      <w:tr w:rsidR="009F2D23" w:rsidTr="00EE40CB">
        <w:tc>
          <w:tcPr>
            <w:tcW w:w="2660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“承校训、正衣襟”</w:t>
            </w:r>
            <w:proofErr w:type="gramStart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管院学子</w:t>
            </w:r>
            <w:proofErr w:type="gramEnd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品格培育</w:t>
            </w: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第二期“我与团旗最美合影”</w:t>
            </w:r>
          </w:p>
        </w:tc>
        <w:tc>
          <w:tcPr>
            <w:tcW w:w="382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每班级团支部至少拍摄五张符合要求的高清图片，结合班团建设进行PPT答辩</w:t>
            </w:r>
          </w:p>
        </w:tc>
        <w:tc>
          <w:tcPr>
            <w:tcW w:w="4678" w:type="dxa"/>
            <w:vAlign w:val="center"/>
          </w:tcPr>
          <w:p w:rsidR="009F2D23" w:rsidRDefault="005535B1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1.一等奖积30分</w:t>
            </w:r>
            <w:r w:rsidR="00EE40CB"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9F2D23" w:rsidRDefault="00EE40CB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2.</w:t>
            </w:r>
            <w:r w:rsidR="005535B1">
              <w:rPr>
                <w:rFonts w:ascii="仿宋" w:eastAsia="仿宋" w:hAnsi="仿宋" w:hint="eastAsia"/>
                <w:sz w:val="28"/>
                <w:szCs w:val="28"/>
              </w:rPr>
              <w:t>二等奖积20分</w:t>
            </w:r>
          </w:p>
          <w:p w:rsidR="009F2D23" w:rsidRDefault="005535B1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3.三等奖积15分</w:t>
            </w:r>
          </w:p>
          <w:p w:rsidR="009F2D23" w:rsidRDefault="005535B1" w:rsidP="00EE40C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优秀奖积10分</w:t>
            </w:r>
            <w:proofErr w:type="gramEnd"/>
          </w:p>
        </w:tc>
      </w:tr>
      <w:tr w:rsidR="009F2D23" w:rsidTr="00F05E4D">
        <w:tc>
          <w:tcPr>
            <w:tcW w:w="2660" w:type="dxa"/>
            <w:vMerge w:val="restart"/>
            <w:vAlign w:val="center"/>
          </w:tcPr>
          <w:p w:rsidR="009F2D23" w:rsidRDefault="00AC54F0" w:rsidP="00F05E4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 xml:space="preserve">“争五有 </w:t>
            </w:r>
            <w:r w:rsidR="005535B1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绽芳华”</w:t>
            </w:r>
            <w:proofErr w:type="gramStart"/>
            <w:r w:rsidR="005535B1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青年团员内生</w:t>
            </w:r>
            <w:proofErr w:type="gramEnd"/>
            <w:r w:rsidR="005535B1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动力提升计划</w:t>
            </w: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团支部组织结构制度</w:t>
            </w:r>
          </w:p>
        </w:tc>
        <w:tc>
          <w:tcPr>
            <w:tcW w:w="382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要求结构制度健全</w:t>
            </w:r>
          </w:p>
        </w:tc>
        <w:tc>
          <w:tcPr>
            <w:tcW w:w="4678" w:type="dxa"/>
            <w:vAlign w:val="center"/>
          </w:tcPr>
          <w:p w:rsidR="00155914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班级建立健全班级制度的积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9F2D23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2.内容新颖、突出的积5-15分</w:t>
            </w:r>
          </w:p>
        </w:tc>
      </w:tr>
      <w:tr w:rsidR="009F2D23" w:rsidTr="00EE40CB">
        <w:tc>
          <w:tcPr>
            <w:tcW w:w="2660" w:type="dxa"/>
            <w:vMerge/>
          </w:tcPr>
          <w:p w:rsidR="009F2D23" w:rsidRDefault="009F2D23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班级建设</w:t>
            </w:r>
          </w:p>
        </w:tc>
        <w:tc>
          <w:tcPr>
            <w:tcW w:w="382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有健全的工作方案，科学、</w:t>
            </w:r>
          </w:p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合理、明确的发展目标</w:t>
            </w:r>
          </w:p>
        </w:tc>
        <w:tc>
          <w:tcPr>
            <w:tcW w:w="4678" w:type="dxa"/>
          </w:tcPr>
          <w:p w:rsidR="009F2D23" w:rsidRDefault="005535B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1.工作方案与发展目标符合要求的积5分</w:t>
            </w:r>
          </w:p>
          <w:p w:rsidR="009F2D23" w:rsidRDefault="005535B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2.内容新颖、突出的积5-10分</w:t>
            </w:r>
          </w:p>
        </w:tc>
      </w:tr>
      <w:tr w:rsidR="009F2D23" w:rsidTr="00EE40CB">
        <w:tc>
          <w:tcPr>
            <w:tcW w:w="2660" w:type="dxa"/>
            <w:vMerge/>
          </w:tcPr>
          <w:p w:rsidR="009F2D23" w:rsidRDefault="009F2D23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班情、团情分析</w:t>
            </w:r>
          </w:p>
        </w:tc>
        <w:tc>
          <w:tcPr>
            <w:tcW w:w="3827" w:type="dxa"/>
            <w:vAlign w:val="center"/>
          </w:tcPr>
          <w:p w:rsidR="009F2D23" w:rsidRDefault="005535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每半年开展一次，评价一次；</w:t>
            </w:r>
          </w:p>
          <w:p w:rsidR="009F2D23" w:rsidRDefault="005535B1" w:rsidP="00EE40C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内容包括团日活动次数、长处与不足、收获、改进、目标（根据模板填写）</w:t>
            </w:r>
          </w:p>
        </w:tc>
        <w:tc>
          <w:tcPr>
            <w:tcW w:w="4678" w:type="dxa"/>
            <w:vAlign w:val="center"/>
          </w:tcPr>
          <w:p w:rsidR="009F2D23" w:rsidRDefault="005535B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根据所上交内容的丰富度进行评分，评分范围为5-15分</w:t>
            </w:r>
          </w:p>
        </w:tc>
      </w:tr>
      <w:tr w:rsidR="009F2D23" w:rsidTr="00155914">
        <w:tc>
          <w:tcPr>
            <w:tcW w:w="2660" w:type="dxa"/>
            <w:vMerge/>
            <w:tcBorders>
              <w:bottom w:val="single" w:sz="4" w:space="0" w:color="auto"/>
            </w:tcBorders>
          </w:tcPr>
          <w:p w:rsidR="009F2D23" w:rsidRDefault="009F2D23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9F2D23" w:rsidRDefault="005535B1" w:rsidP="00EE40C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五有班团养成手册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F2D23" w:rsidRDefault="005535B1">
            <w:pPr>
              <w:spacing w:before="24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使用统一的封面；</w:t>
            </w:r>
            <w:r w:rsidR="00AC54F0">
              <w:rPr>
                <w:rFonts w:ascii="仿宋" w:eastAsia="仿宋" w:hAnsi="仿宋" w:hint="eastAsia"/>
                <w:sz w:val="28"/>
                <w:szCs w:val="28"/>
              </w:rPr>
              <w:t>按照目录进行撰写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；除此之外，印有班级规章制度、团支部规章制度，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班级方案，班团发展目标，青年大学习每周的记录（以公布结果为准），三会两课团日活动每个月记录一次上传次数，每有一个主题活动加一页，并将所办活动梗概写在上面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9F2D23" w:rsidRDefault="005535B1" w:rsidP="00155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根据所上交内容的丰富度进行评分，评分范围为20-40分</w:t>
            </w:r>
          </w:p>
        </w:tc>
      </w:tr>
      <w:tr w:rsidR="00E15302" w:rsidRPr="00E15302" w:rsidTr="00120578">
        <w:tc>
          <w:tcPr>
            <w:tcW w:w="2660" w:type="dxa"/>
            <w:shd w:val="clear" w:color="auto" w:fill="FFFFFF" w:themeFill="background1"/>
            <w:vAlign w:val="center"/>
          </w:tcPr>
          <w:p w:rsidR="009F2D23" w:rsidRPr="00E15302" w:rsidRDefault="005535B1" w:rsidP="00120578">
            <w:pPr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E1530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lastRenderedPageBreak/>
              <w:t>重点发展方向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9F2D23" w:rsidRPr="00E15302" w:rsidRDefault="005535B1" w:rsidP="001205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15302">
              <w:rPr>
                <w:rFonts w:ascii="仿宋" w:eastAsia="仿宋" w:hAnsi="仿宋" w:hint="eastAsia"/>
                <w:sz w:val="28"/>
                <w:szCs w:val="28"/>
              </w:rPr>
              <w:t>班团荣誉</w:t>
            </w:r>
          </w:p>
        </w:tc>
        <w:tc>
          <w:tcPr>
            <w:tcW w:w="3827" w:type="dxa"/>
            <w:shd w:val="clear" w:color="auto" w:fill="FFFFFF" w:themeFill="background1"/>
          </w:tcPr>
          <w:p w:rsidR="009F2D23" w:rsidRPr="00E15302" w:rsidRDefault="00E15302" w:rsidP="00E15302">
            <w:pPr>
              <w:rPr>
                <w:rFonts w:ascii="仿宋" w:eastAsia="仿宋" w:hAnsi="仿宋"/>
                <w:sz w:val="28"/>
                <w:szCs w:val="28"/>
              </w:rPr>
            </w:pPr>
            <w:r w:rsidRPr="00E15302">
              <w:rPr>
                <w:rFonts w:ascii="仿宋" w:eastAsia="仿宋" w:hAnsi="仿宋" w:hint="eastAsia"/>
                <w:sz w:val="28"/>
                <w:szCs w:val="28"/>
              </w:rPr>
              <w:t>校级：优秀团支部、红旗团支部、优秀班集体、主题团日活动优秀活动</w:t>
            </w:r>
            <w:bookmarkStart w:id="0" w:name="_GoBack"/>
            <w:bookmarkEnd w:id="0"/>
            <w:r w:rsidRPr="00E15302">
              <w:rPr>
                <w:rFonts w:ascii="仿宋" w:eastAsia="仿宋" w:hAnsi="仿宋" w:hint="eastAsia"/>
                <w:sz w:val="28"/>
                <w:szCs w:val="28"/>
              </w:rPr>
              <w:t>项目等；</w:t>
            </w:r>
          </w:p>
          <w:p w:rsidR="00E15302" w:rsidRPr="00E15302" w:rsidRDefault="00E15302" w:rsidP="00E15302">
            <w:pPr>
              <w:rPr>
                <w:rFonts w:ascii="仿宋" w:eastAsia="仿宋" w:hAnsi="仿宋"/>
                <w:sz w:val="28"/>
                <w:szCs w:val="28"/>
              </w:rPr>
            </w:pPr>
            <w:r w:rsidRPr="00E15302">
              <w:rPr>
                <w:rFonts w:ascii="仿宋" w:eastAsia="仿宋" w:hAnsi="仿宋" w:hint="eastAsia"/>
                <w:sz w:val="28"/>
                <w:szCs w:val="28"/>
              </w:rPr>
              <w:t>院级：集体荣誉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9F2D23" w:rsidRPr="00E15302" w:rsidRDefault="00E15302" w:rsidP="00E153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校级荣誉一项积30分，</w:t>
            </w:r>
            <w:r w:rsidR="00155914">
              <w:rPr>
                <w:rFonts w:ascii="仿宋" w:eastAsia="仿宋" w:hAnsi="仿宋" w:hint="eastAsia"/>
                <w:sz w:val="28"/>
                <w:szCs w:val="28"/>
              </w:rPr>
              <w:t>院级获奖积分减半</w:t>
            </w:r>
          </w:p>
        </w:tc>
      </w:tr>
    </w:tbl>
    <w:p w:rsidR="009F2D23" w:rsidRDefault="009F2D23" w:rsidP="00EE40CB"/>
    <w:sectPr w:rsidR="009F2D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8E"/>
    <w:rsid w:val="00120578"/>
    <w:rsid w:val="00155914"/>
    <w:rsid w:val="001C2468"/>
    <w:rsid w:val="00223DB7"/>
    <w:rsid w:val="0024430D"/>
    <w:rsid w:val="00257E96"/>
    <w:rsid w:val="002A6D50"/>
    <w:rsid w:val="00365164"/>
    <w:rsid w:val="003808C2"/>
    <w:rsid w:val="00392985"/>
    <w:rsid w:val="003D541F"/>
    <w:rsid w:val="004708B5"/>
    <w:rsid w:val="0048518B"/>
    <w:rsid w:val="005535B1"/>
    <w:rsid w:val="00564083"/>
    <w:rsid w:val="00647FF0"/>
    <w:rsid w:val="00760A3B"/>
    <w:rsid w:val="00787FEB"/>
    <w:rsid w:val="008412C3"/>
    <w:rsid w:val="008C6276"/>
    <w:rsid w:val="009156E9"/>
    <w:rsid w:val="009559AB"/>
    <w:rsid w:val="009F2D23"/>
    <w:rsid w:val="00A81F31"/>
    <w:rsid w:val="00AC54F0"/>
    <w:rsid w:val="00B13571"/>
    <w:rsid w:val="00B14AC4"/>
    <w:rsid w:val="00BF6789"/>
    <w:rsid w:val="00C56B4C"/>
    <w:rsid w:val="00D31546"/>
    <w:rsid w:val="00D538DC"/>
    <w:rsid w:val="00D55A98"/>
    <w:rsid w:val="00DD5F15"/>
    <w:rsid w:val="00E15302"/>
    <w:rsid w:val="00E2173E"/>
    <w:rsid w:val="00E42636"/>
    <w:rsid w:val="00EE40CB"/>
    <w:rsid w:val="00F0001A"/>
    <w:rsid w:val="00F05E4D"/>
    <w:rsid w:val="00F6558E"/>
    <w:rsid w:val="23970E30"/>
    <w:rsid w:val="36E53BCA"/>
    <w:rsid w:val="3BAC6D85"/>
    <w:rsid w:val="4BDA601D"/>
    <w:rsid w:val="60301824"/>
    <w:rsid w:val="7E00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D96F62-9B20-4FF3-9719-85B0A142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Lenovo</cp:lastModifiedBy>
  <cp:revision>6</cp:revision>
  <dcterms:created xsi:type="dcterms:W3CDTF">2019-10-08T04:45:00Z</dcterms:created>
  <dcterms:modified xsi:type="dcterms:W3CDTF">2019-12-06T15:16:00Z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